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42" w:rsidRDefault="00C07E42" w:rsidP="00C07E42">
      <w:pPr>
        <w:pStyle w:val="NoSpacing"/>
        <w:rPr>
          <w:rFonts w:ascii="Arial" w:hAnsi="Arial" w:cs="Arial"/>
          <w:noProof/>
          <w:szCs w:val="20"/>
        </w:rPr>
      </w:pPr>
    </w:p>
    <w:p w:rsidR="00C07E42" w:rsidRDefault="00C07E42" w:rsidP="00C07E42">
      <w:pPr>
        <w:pStyle w:val="NoSpacing"/>
        <w:rPr>
          <w:rFonts w:ascii="Arial" w:hAnsi="Arial" w:cs="Arial"/>
          <w:noProof/>
          <w:szCs w:val="20"/>
        </w:rPr>
      </w:pPr>
    </w:p>
    <w:p w:rsidR="00C07E42" w:rsidRPr="00C07E42" w:rsidRDefault="00C07E42" w:rsidP="00C07E42">
      <w:pPr>
        <w:pStyle w:val="NoSpacing"/>
        <w:rPr>
          <w:rFonts w:ascii="Arial" w:hAnsi="Arial" w:cs="Arial"/>
          <w:noProof/>
          <w:szCs w:val="20"/>
        </w:rPr>
      </w:pPr>
      <w:r w:rsidRPr="00C07E42">
        <w:rPr>
          <w:rFonts w:ascii="Arial" w:hAnsi="Arial" w:cs="Arial"/>
          <w:noProof/>
          <w:szCs w:val="20"/>
        </w:rPr>
        <w:t>ДО</w:t>
      </w:r>
    </w:p>
    <w:p w:rsidR="00C07E42" w:rsidRPr="00C07E42" w:rsidRDefault="00C07E42" w:rsidP="00C07E42">
      <w:pPr>
        <w:pStyle w:val="NoSpacing"/>
        <w:rPr>
          <w:rFonts w:ascii="Arial" w:hAnsi="Arial" w:cs="Arial"/>
          <w:noProof/>
          <w:szCs w:val="20"/>
        </w:rPr>
      </w:pPr>
      <w:r w:rsidRPr="00C07E42">
        <w:rPr>
          <w:rFonts w:ascii="Arial" w:hAnsi="Arial" w:cs="Arial"/>
          <w:noProof/>
          <w:szCs w:val="20"/>
        </w:rPr>
        <w:t>ДРЖАВЕН ЗАВОД</w:t>
      </w:r>
    </w:p>
    <w:p w:rsidR="00C07E42" w:rsidRPr="00C07E42" w:rsidRDefault="00C07E42" w:rsidP="00C07E42">
      <w:pPr>
        <w:pStyle w:val="NoSpacing"/>
        <w:rPr>
          <w:rFonts w:ascii="Arial" w:hAnsi="Arial" w:cs="Arial"/>
          <w:noProof/>
          <w:szCs w:val="20"/>
        </w:rPr>
      </w:pPr>
      <w:r w:rsidRPr="00C07E42">
        <w:rPr>
          <w:rFonts w:ascii="Arial" w:hAnsi="Arial" w:cs="Arial"/>
          <w:noProof/>
          <w:szCs w:val="20"/>
        </w:rPr>
        <w:t>ЗА ИНДУСТРИСКА СОПСТВЕНОСТ</w:t>
      </w:r>
    </w:p>
    <w:p w:rsidR="00C07E42" w:rsidRPr="00C07E42" w:rsidRDefault="00C07E42" w:rsidP="00C07E42">
      <w:pPr>
        <w:pStyle w:val="NoSpacing"/>
        <w:rPr>
          <w:rFonts w:ascii="Arial" w:hAnsi="Arial" w:cs="Arial"/>
          <w:noProof/>
          <w:szCs w:val="20"/>
          <w:lang w:val="mk-MK"/>
        </w:rPr>
      </w:pPr>
      <w:r w:rsidRPr="00C07E42">
        <w:rPr>
          <w:rFonts w:ascii="Arial" w:hAnsi="Arial" w:cs="Arial"/>
          <w:noProof/>
          <w:szCs w:val="20"/>
        </w:rPr>
        <w:t>Скопје,</w:t>
      </w:r>
    </w:p>
    <w:p w:rsidR="00C07E42" w:rsidRPr="00C07E42" w:rsidRDefault="00C07E42" w:rsidP="00C07E42">
      <w:pPr>
        <w:pStyle w:val="NoSpacing"/>
        <w:rPr>
          <w:rFonts w:ascii="Arial" w:hAnsi="Arial" w:cs="Arial"/>
          <w:noProof/>
          <w:szCs w:val="20"/>
          <w:lang w:val="mk-MK"/>
        </w:rPr>
      </w:pPr>
    </w:p>
    <w:p w:rsidR="00C07E42" w:rsidRDefault="00C07E42" w:rsidP="00C07E42">
      <w:pPr>
        <w:pStyle w:val="NoSpacing"/>
        <w:rPr>
          <w:rFonts w:ascii="Arial" w:hAnsi="Arial" w:cs="Arial"/>
          <w:b/>
          <w:noProof/>
          <w:szCs w:val="20"/>
        </w:rPr>
      </w:pPr>
    </w:p>
    <w:p w:rsidR="00C07E42" w:rsidRDefault="00C07E42" w:rsidP="00C07E42">
      <w:pPr>
        <w:pStyle w:val="NoSpacing"/>
        <w:rPr>
          <w:rFonts w:ascii="Arial" w:hAnsi="Arial" w:cs="Arial"/>
          <w:b/>
          <w:noProof/>
          <w:szCs w:val="20"/>
        </w:rPr>
      </w:pPr>
    </w:p>
    <w:p w:rsidR="00C07E42" w:rsidRPr="00C07E42" w:rsidRDefault="00C07E42" w:rsidP="00C07E42">
      <w:pPr>
        <w:pStyle w:val="NoSpacing"/>
        <w:rPr>
          <w:rFonts w:ascii="Arial" w:hAnsi="Arial" w:cs="Arial"/>
          <w:noProof/>
          <w:szCs w:val="20"/>
        </w:rPr>
      </w:pPr>
      <w:r w:rsidRPr="00C07E42">
        <w:rPr>
          <w:rFonts w:ascii="Arial" w:hAnsi="Arial" w:cs="Arial"/>
          <w:b/>
          <w:noProof/>
          <w:szCs w:val="20"/>
        </w:rPr>
        <w:t>TM бр</w:t>
      </w:r>
      <w:r w:rsidRPr="00C07E42">
        <w:rPr>
          <w:rFonts w:ascii="Arial" w:hAnsi="Arial" w:cs="Arial"/>
          <w:b/>
          <w:noProof/>
          <w:szCs w:val="20"/>
          <w:lang w:val="mk-MK"/>
        </w:rPr>
        <w:t>ој</w:t>
      </w:r>
      <w:r w:rsidRPr="00C07E42">
        <w:rPr>
          <w:rFonts w:ascii="Arial" w:hAnsi="Arial" w:cs="Arial"/>
          <w:noProof/>
          <w:szCs w:val="20"/>
        </w:rPr>
        <w:t xml:space="preserve"> __________ </w:t>
      </w:r>
    </w:p>
    <w:p w:rsidR="00C07E42" w:rsidRPr="00C07E42" w:rsidRDefault="00C07E42" w:rsidP="00C07E42">
      <w:pPr>
        <w:pStyle w:val="NoSpacing"/>
        <w:rPr>
          <w:rFonts w:ascii="Arial" w:hAnsi="Arial" w:cs="Arial"/>
          <w:noProof/>
          <w:szCs w:val="20"/>
          <w:lang w:val="mk-MK"/>
        </w:rPr>
      </w:pPr>
    </w:p>
    <w:p w:rsidR="00C07E42" w:rsidRDefault="00C07E42" w:rsidP="00C07E42">
      <w:pPr>
        <w:pStyle w:val="NoSpacing"/>
        <w:rPr>
          <w:rFonts w:ascii="Arial" w:hAnsi="Arial" w:cs="Arial"/>
          <w:b/>
          <w:noProof/>
          <w:szCs w:val="20"/>
        </w:rPr>
      </w:pPr>
    </w:p>
    <w:p w:rsidR="00C07E42" w:rsidRDefault="00C07E42" w:rsidP="00C07E42">
      <w:pPr>
        <w:pStyle w:val="NoSpacing"/>
        <w:rPr>
          <w:rFonts w:ascii="Arial" w:hAnsi="Arial" w:cs="Arial"/>
          <w:b/>
          <w:noProof/>
          <w:szCs w:val="20"/>
        </w:rPr>
      </w:pPr>
    </w:p>
    <w:p w:rsidR="00C07E42" w:rsidRPr="00C07E42" w:rsidRDefault="00C07E42" w:rsidP="00C07E42">
      <w:pPr>
        <w:pStyle w:val="NoSpacing"/>
        <w:rPr>
          <w:rFonts w:ascii="Arial" w:hAnsi="Arial" w:cs="Arial"/>
          <w:noProof/>
          <w:szCs w:val="20"/>
          <w:lang w:val="mk-MK"/>
        </w:rPr>
      </w:pPr>
      <w:r w:rsidRPr="00C07E42">
        <w:rPr>
          <w:rFonts w:ascii="Arial" w:hAnsi="Arial" w:cs="Arial"/>
          <w:b/>
          <w:noProof/>
          <w:szCs w:val="20"/>
          <w:lang w:val="mk-MK"/>
        </w:rPr>
        <w:t>Предмет</w:t>
      </w:r>
      <w:r w:rsidRPr="00C07E42">
        <w:rPr>
          <w:rFonts w:ascii="Arial" w:hAnsi="Arial" w:cs="Arial"/>
          <w:noProof/>
          <w:szCs w:val="20"/>
        </w:rPr>
        <w:t>: Известување за уплата</w:t>
      </w:r>
      <w:r w:rsidRPr="00C07E42">
        <w:rPr>
          <w:rFonts w:ascii="Arial" w:hAnsi="Arial" w:cs="Arial"/>
          <w:noProof/>
          <w:szCs w:val="20"/>
          <w:lang w:val="mk-MK"/>
        </w:rPr>
        <w:t xml:space="preserve"> на такси и трошоци</w:t>
      </w:r>
    </w:p>
    <w:p w:rsidR="00C07E42" w:rsidRPr="00C07E42" w:rsidRDefault="00C07E42" w:rsidP="00C07E42">
      <w:pPr>
        <w:pStyle w:val="NoSpacing"/>
        <w:rPr>
          <w:rFonts w:ascii="Arial" w:hAnsi="Arial" w:cs="Arial"/>
          <w:noProof/>
          <w:szCs w:val="20"/>
          <w:lang w:val="mk-MK"/>
        </w:rPr>
      </w:pPr>
      <w:r w:rsidRPr="00C07E42">
        <w:rPr>
          <w:rFonts w:ascii="Arial" w:hAnsi="Arial" w:cs="Arial"/>
          <w:noProof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7E42" w:rsidRDefault="00C07E42" w:rsidP="00C07E42">
      <w:pPr>
        <w:pStyle w:val="NoSpacing"/>
        <w:jc w:val="both"/>
        <w:rPr>
          <w:rFonts w:ascii="Arial" w:hAnsi="Arial" w:cs="Arial"/>
          <w:noProof/>
          <w:szCs w:val="20"/>
        </w:rPr>
      </w:pPr>
    </w:p>
    <w:p w:rsidR="00C07E42" w:rsidRPr="00C07E42" w:rsidRDefault="00C07E42" w:rsidP="00C07E42">
      <w:pPr>
        <w:pStyle w:val="NoSpacing"/>
        <w:jc w:val="both"/>
        <w:rPr>
          <w:rFonts w:ascii="Arial" w:hAnsi="Arial" w:cs="Arial"/>
          <w:bCs/>
          <w:noProof/>
          <w:szCs w:val="20"/>
          <w:lang w:val="mk-MK"/>
        </w:rPr>
      </w:pPr>
      <w:r w:rsidRPr="00C07E42">
        <w:rPr>
          <w:rFonts w:ascii="Arial" w:hAnsi="Arial" w:cs="Arial"/>
          <w:noProof/>
          <w:szCs w:val="20"/>
          <w:lang w:val="mk-MK"/>
        </w:rPr>
        <w:t xml:space="preserve">Во прилог </w:t>
      </w:r>
      <w:r w:rsidRPr="00C07E42">
        <w:rPr>
          <w:rFonts w:ascii="Arial" w:hAnsi="Arial" w:cs="Arial"/>
          <w:bCs/>
          <w:noProof/>
          <w:szCs w:val="20"/>
        </w:rPr>
        <w:t>ви</w:t>
      </w:r>
      <w:r w:rsidRPr="00C07E42">
        <w:rPr>
          <w:rFonts w:ascii="Arial" w:hAnsi="Arial" w:cs="Arial"/>
          <w:noProof/>
          <w:szCs w:val="20"/>
          <w:lang w:val="mk-MK"/>
        </w:rPr>
        <w:t xml:space="preserve"> се</w:t>
      </w:r>
      <w:r w:rsidRPr="00C07E42">
        <w:rPr>
          <w:rFonts w:ascii="Arial" w:hAnsi="Arial" w:cs="Arial"/>
          <w:noProof/>
          <w:szCs w:val="20"/>
        </w:rPr>
        <w:t xml:space="preserve"> доставува</w:t>
      </w:r>
      <w:r w:rsidRPr="00C07E42">
        <w:rPr>
          <w:rFonts w:ascii="Arial" w:hAnsi="Arial" w:cs="Arial"/>
          <w:bCs/>
          <w:noProof/>
          <w:szCs w:val="20"/>
        </w:rPr>
        <w:t xml:space="preserve"> </w:t>
      </w:r>
      <w:r w:rsidRPr="00C07E42">
        <w:rPr>
          <w:rFonts w:ascii="Arial" w:hAnsi="Arial" w:cs="Arial"/>
          <w:noProof/>
          <w:szCs w:val="20"/>
          <w:lang w:val="mk-MK"/>
        </w:rPr>
        <w:t>уплатницата</w:t>
      </w:r>
      <w:r w:rsidRPr="00C07E42">
        <w:rPr>
          <w:rFonts w:ascii="Arial" w:hAnsi="Arial" w:cs="Arial"/>
          <w:bCs/>
          <w:noProof/>
          <w:szCs w:val="20"/>
        </w:rPr>
        <w:t xml:space="preserve"> </w:t>
      </w:r>
      <w:r w:rsidRPr="00C07E42">
        <w:rPr>
          <w:rFonts w:ascii="Arial" w:hAnsi="Arial" w:cs="Arial"/>
          <w:noProof/>
          <w:szCs w:val="20"/>
          <w:lang w:val="mk-MK"/>
        </w:rPr>
        <w:t xml:space="preserve">за </w:t>
      </w:r>
      <w:r w:rsidRPr="00C07E42">
        <w:rPr>
          <w:rFonts w:ascii="Arial" w:hAnsi="Arial" w:cs="Arial"/>
          <w:bCs/>
          <w:noProof/>
          <w:szCs w:val="20"/>
        </w:rPr>
        <w:t>извршена</w:t>
      </w:r>
      <w:r w:rsidRPr="00C07E42">
        <w:rPr>
          <w:rFonts w:ascii="Arial" w:hAnsi="Arial" w:cs="Arial"/>
          <w:noProof/>
          <w:szCs w:val="20"/>
          <w:lang w:val="mk-MK"/>
        </w:rPr>
        <w:t>та</w:t>
      </w:r>
      <w:r w:rsidRPr="00C07E42">
        <w:rPr>
          <w:rFonts w:ascii="Arial" w:hAnsi="Arial" w:cs="Arial"/>
          <w:bCs/>
          <w:noProof/>
          <w:szCs w:val="20"/>
        </w:rPr>
        <w:t xml:space="preserve"> уплата</w:t>
      </w:r>
      <w:r w:rsidRPr="00C07E42">
        <w:rPr>
          <w:rFonts w:ascii="Arial" w:hAnsi="Arial" w:cs="Arial"/>
          <w:bCs/>
          <w:noProof/>
          <w:szCs w:val="20"/>
          <w:lang w:val="mk-MK"/>
        </w:rPr>
        <w:t xml:space="preserve"> </w:t>
      </w:r>
      <w:r w:rsidRPr="00C07E42">
        <w:rPr>
          <w:rFonts w:ascii="Arial" w:hAnsi="Arial" w:cs="Arial"/>
          <w:bCs/>
          <w:noProof/>
          <w:szCs w:val="20"/>
        </w:rPr>
        <w:t>за стекнување и оддржување на право на трговска марка за првите 10 г</w:t>
      </w:r>
      <w:r w:rsidRPr="00C07E42">
        <w:rPr>
          <w:rFonts w:ascii="Arial" w:hAnsi="Arial" w:cs="Arial"/>
          <w:bCs/>
          <w:noProof/>
          <w:szCs w:val="20"/>
          <w:lang w:val="mk-MK"/>
        </w:rPr>
        <w:t xml:space="preserve">одини, </w:t>
      </w:r>
      <w:r w:rsidRPr="00C07E42">
        <w:rPr>
          <w:rFonts w:ascii="Arial" w:hAnsi="Arial" w:cs="Arial"/>
          <w:bCs/>
          <w:noProof/>
          <w:szCs w:val="20"/>
        </w:rPr>
        <w:t xml:space="preserve">трошоци за објавување на податоци за признаена трговска марка во службеното гласило на Заводот и трошоци за издавање на исправа за трговската </w:t>
      </w:r>
      <w:r w:rsidRPr="00C07E42">
        <w:rPr>
          <w:rFonts w:ascii="Arial" w:hAnsi="Arial" w:cs="Arial"/>
          <w:bCs/>
          <w:noProof/>
          <w:szCs w:val="20"/>
          <w:lang w:val="mk-MK"/>
        </w:rPr>
        <w:t>марка.</w:t>
      </w:r>
    </w:p>
    <w:p w:rsidR="006C5B35" w:rsidRDefault="006C5B35">
      <w:pPr>
        <w:rPr>
          <w:sz w:val="32"/>
        </w:rPr>
      </w:pPr>
    </w:p>
    <w:p w:rsidR="00C07E42" w:rsidRDefault="00C07E42">
      <w:pPr>
        <w:rPr>
          <w:sz w:val="32"/>
        </w:rPr>
      </w:pPr>
    </w:p>
    <w:p w:rsidR="00C07E42" w:rsidRDefault="00C07E42" w:rsidP="00C07E42">
      <w:pPr>
        <w:pStyle w:val="NoSpacing"/>
        <w:rPr>
          <w:rFonts w:ascii="Arial" w:hAnsi="Arial" w:cs="Arial"/>
          <w:bCs/>
          <w:noProof/>
          <w:lang w:val="mk-MK"/>
        </w:rPr>
      </w:pPr>
      <w:r w:rsidRPr="00D412AE">
        <w:rPr>
          <w:rFonts w:ascii="Arial" w:hAnsi="Arial" w:cs="Arial"/>
          <w:bCs/>
          <w:noProof/>
        </w:rPr>
        <w:t xml:space="preserve">Со почит, </w:t>
      </w:r>
    </w:p>
    <w:p w:rsidR="00C07E42" w:rsidRDefault="00C07E42" w:rsidP="00C07E42">
      <w:pPr>
        <w:pStyle w:val="NoSpacing"/>
        <w:rPr>
          <w:rFonts w:ascii="Arial" w:hAnsi="Arial" w:cs="Arial"/>
          <w:bCs/>
          <w:noProof/>
          <w:lang w:val="mk-MK"/>
        </w:rPr>
      </w:pPr>
    </w:p>
    <w:p w:rsidR="00C07E42" w:rsidRDefault="00C07E42" w:rsidP="00C07E42">
      <w:pPr>
        <w:pStyle w:val="NoSpacing"/>
        <w:rPr>
          <w:rFonts w:ascii="Arial" w:hAnsi="Arial" w:cs="Arial"/>
          <w:bCs/>
          <w:noProof/>
          <w:lang w:val="mk-MK"/>
        </w:rPr>
      </w:pPr>
      <w:r>
        <w:rPr>
          <w:rFonts w:ascii="Arial" w:hAnsi="Arial" w:cs="Arial"/>
          <w:bCs/>
          <w:noProof/>
          <w:lang w:val="mk-MK"/>
        </w:rPr>
        <w:tab/>
      </w:r>
      <w:r>
        <w:rPr>
          <w:rFonts w:ascii="Arial" w:hAnsi="Arial" w:cs="Arial"/>
          <w:bCs/>
          <w:noProof/>
          <w:lang w:val="mk-MK"/>
        </w:rPr>
        <w:tab/>
      </w:r>
      <w:r>
        <w:rPr>
          <w:rFonts w:ascii="Arial" w:hAnsi="Arial" w:cs="Arial"/>
          <w:bCs/>
          <w:noProof/>
          <w:lang w:val="mk-MK"/>
        </w:rPr>
        <w:tab/>
      </w:r>
      <w:r>
        <w:rPr>
          <w:rFonts w:ascii="Arial" w:hAnsi="Arial" w:cs="Arial"/>
          <w:bCs/>
          <w:noProof/>
          <w:lang w:val="mk-MK"/>
        </w:rPr>
        <w:tab/>
      </w:r>
      <w:r>
        <w:rPr>
          <w:rFonts w:ascii="Arial" w:hAnsi="Arial" w:cs="Arial"/>
          <w:bCs/>
          <w:noProof/>
          <w:lang w:val="mk-MK"/>
        </w:rPr>
        <w:tab/>
      </w:r>
      <w:r>
        <w:rPr>
          <w:rFonts w:ascii="Arial" w:hAnsi="Arial" w:cs="Arial"/>
          <w:bCs/>
          <w:noProof/>
          <w:lang w:val="mk-MK"/>
        </w:rPr>
        <w:tab/>
      </w:r>
      <w:r>
        <w:rPr>
          <w:rFonts w:ascii="Arial" w:hAnsi="Arial" w:cs="Arial"/>
          <w:bCs/>
          <w:noProof/>
          <w:lang w:val="mk-MK"/>
        </w:rPr>
        <w:tab/>
      </w:r>
      <w:r>
        <w:rPr>
          <w:rFonts w:ascii="Arial" w:hAnsi="Arial" w:cs="Arial"/>
          <w:bCs/>
          <w:noProof/>
          <w:lang w:val="mk-MK"/>
        </w:rPr>
        <w:tab/>
        <w:t>Подносител,</w:t>
      </w:r>
    </w:p>
    <w:p w:rsidR="00C07E42" w:rsidRDefault="00C07E42" w:rsidP="00C07E42">
      <w:pPr>
        <w:pStyle w:val="NoSpacing"/>
        <w:rPr>
          <w:rFonts w:ascii="Arial" w:hAnsi="Arial" w:cs="Arial"/>
          <w:bCs/>
          <w:noProof/>
          <w:lang w:val="mk-MK"/>
        </w:rPr>
      </w:pPr>
    </w:p>
    <w:p w:rsidR="00C07E42" w:rsidRPr="00122F4A" w:rsidRDefault="00C07E42" w:rsidP="00C07E42">
      <w:pPr>
        <w:pStyle w:val="NoSpacing"/>
        <w:rPr>
          <w:rFonts w:ascii="Arial" w:hAnsi="Arial" w:cs="Arial"/>
          <w:bCs/>
          <w:noProof/>
        </w:rPr>
      </w:pPr>
    </w:p>
    <w:p w:rsidR="00C07E42" w:rsidRDefault="00C07E42" w:rsidP="00C07E42">
      <w:pPr>
        <w:pStyle w:val="NoSpacing"/>
        <w:rPr>
          <w:rFonts w:ascii="Arial" w:hAnsi="Arial" w:cs="Arial"/>
          <w:bCs/>
          <w:noProof/>
          <w:lang w:val="mk-MK"/>
        </w:rPr>
      </w:pPr>
      <w:r>
        <w:rPr>
          <w:rFonts w:ascii="Arial" w:hAnsi="Arial" w:cs="Arial"/>
          <w:bCs/>
          <w:noProof/>
          <w:lang w:val="mk-MK"/>
        </w:rPr>
        <w:t>Прилог: Уплатница</w:t>
      </w:r>
    </w:p>
    <w:p w:rsidR="00C07E42" w:rsidRPr="00C07E42" w:rsidRDefault="00C07E42">
      <w:pPr>
        <w:rPr>
          <w:sz w:val="32"/>
        </w:rPr>
      </w:pPr>
      <w:bookmarkStart w:id="0" w:name="_GoBack"/>
      <w:bookmarkEnd w:id="0"/>
    </w:p>
    <w:sectPr w:rsidR="00C07E42" w:rsidRPr="00C0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B6"/>
    <w:rsid w:val="006C5B35"/>
    <w:rsid w:val="006E7E7F"/>
    <w:rsid w:val="00B015B6"/>
    <w:rsid w:val="00C0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E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E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E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E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E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E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E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E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E7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E7E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E7E7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E7E7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E7E7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E7E7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E7E7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E7E7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E7E7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E7E7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E7E7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E7E7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E7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6E7E7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E7E7F"/>
    <w:rPr>
      <w:b/>
      <w:bCs/>
    </w:rPr>
  </w:style>
  <w:style w:type="character" w:styleId="Emphasis">
    <w:name w:val="Emphasis"/>
    <w:uiPriority w:val="20"/>
    <w:qFormat/>
    <w:rsid w:val="006E7E7F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E7E7F"/>
    <w:rPr>
      <w:szCs w:val="32"/>
    </w:rPr>
  </w:style>
  <w:style w:type="paragraph" w:styleId="ListParagraph">
    <w:name w:val="List Paragraph"/>
    <w:basedOn w:val="Normal"/>
    <w:uiPriority w:val="34"/>
    <w:qFormat/>
    <w:rsid w:val="006E7E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7E7F"/>
    <w:rPr>
      <w:i/>
    </w:rPr>
  </w:style>
  <w:style w:type="character" w:customStyle="1" w:styleId="QuoteChar">
    <w:name w:val="Quote Char"/>
    <w:link w:val="Quote"/>
    <w:uiPriority w:val="29"/>
    <w:rsid w:val="006E7E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E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E7E7F"/>
    <w:rPr>
      <w:b/>
      <w:i/>
      <w:sz w:val="24"/>
    </w:rPr>
  </w:style>
  <w:style w:type="character" w:styleId="SubtleEmphasis">
    <w:name w:val="Subtle Emphasis"/>
    <w:uiPriority w:val="19"/>
    <w:qFormat/>
    <w:rsid w:val="006E7E7F"/>
    <w:rPr>
      <w:i/>
      <w:color w:val="5A5A5A"/>
    </w:rPr>
  </w:style>
  <w:style w:type="character" w:styleId="IntenseEmphasis">
    <w:name w:val="Intense Emphasis"/>
    <w:uiPriority w:val="21"/>
    <w:qFormat/>
    <w:rsid w:val="006E7E7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E7E7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E7E7F"/>
    <w:rPr>
      <w:b/>
      <w:sz w:val="24"/>
      <w:u w:val="single"/>
    </w:rPr>
  </w:style>
  <w:style w:type="character" w:styleId="BookTitle">
    <w:name w:val="Book Title"/>
    <w:uiPriority w:val="33"/>
    <w:qFormat/>
    <w:rsid w:val="006E7E7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E7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07E42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E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E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E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E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E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E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E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E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E7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E7E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E7E7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E7E7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E7E7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E7E7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E7E7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E7E7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E7E7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E7E7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E7E7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E7E7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E7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6E7E7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E7E7F"/>
    <w:rPr>
      <w:b/>
      <w:bCs/>
    </w:rPr>
  </w:style>
  <w:style w:type="character" w:styleId="Emphasis">
    <w:name w:val="Emphasis"/>
    <w:uiPriority w:val="20"/>
    <w:qFormat/>
    <w:rsid w:val="006E7E7F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E7E7F"/>
    <w:rPr>
      <w:szCs w:val="32"/>
    </w:rPr>
  </w:style>
  <w:style w:type="paragraph" w:styleId="ListParagraph">
    <w:name w:val="List Paragraph"/>
    <w:basedOn w:val="Normal"/>
    <w:uiPriority w:val="34"/>
    <w:qFormat/>
    <w:rsid w:val="006E7E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7E7F"/>
    <w:rPr>
      <w:i/>
    </w:rPr>
  </w:style>
  <w:style w:type="character" w:customStyle="1" w:styleId="QuoteChar">
    <w:name w:val="Quote Char"/>
    <w:link w:val="Quote"/>
    <w:uiPriority w:val="29"/>
    <w:rsid w:val="006E7E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E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E7E7F"/>
    <w:rPr>
      <w:b/>
      <w:i/>
      <w:sz w:val="24"/>
    </w:rPr>
  </w:style>
  <w:style w:type="character" w:styleId="SubtleEmphasis">
    <w:name w:val="Subtle Emphasis"/>
    <w:uiPriority w:val="19"/>
    <w:qFormat/>
    <w:rsid w:val="006E7E7F"/>
    <w:rPr>
      <w:i/>
      <w:color w:val="5A5A5A"/>
    </w:rPr>
  </w:style>
  <w:style w:type="character" w:styleId="IntenseEmphasis">
    <w:name w:val="Intense Emphasis"/>
    <w:uiPriority w:val="21"/>
    <w:qFormat/>
    <w:rsid w:val="006E7E7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E7E7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E7E7F"/>
    <w:rPr>
      <w:b/>
      <w:sz w:val="24"/>
      <w:u w:val="single"/>
    </w:rPr>
  </w:style>
  <w:style w:type="character" w:styleId="BookTitle">
    <w:name w:val="Book Title"/>
    <w:uiPriority w:val="33"/>
    <w:qFormat/>
    <w:rsid w:val="006E7E7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E7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07E42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Arjeton Uzairi</dc:creator>
  <cp:keywords/>
  <dc:description/>
  <cp:lastModifiedBy>Arjeton Uzairi</cp:lastModifiedBy>
  <cp:revision>2</cp:revision>
  <dcterms:created xsi:type="dcterms:W3CDTF">2016-06-09T13:19:00Z</dcterms:created>
  <dcterms:modified xsi:type="dcterms:W3CDTF">2016-06-09T13:20:00Z</dcterms:modified>
</cp:coreProperties>
</file>